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FB" w:rsidRDefault="004D78FB" w:rsidP="004D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4D78FB" w:rsidRDefault="004D78FB" w:rsidP="004D7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4D78FB" w:rsidRDefault="004D78FB" w:rsidP="004D78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4D78FB" w:rsidRDefault="004D78FB" w:rsidP="004D7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4D78FB" w:rsidRDefault="004D78FB" w:rsidP="004D7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8FB" w:rsidRDefault="004D78FB" w:rsidP="004D7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8FB" w:rsidRDefault="004D78FB" w:rsidP="004D7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4D78FB" w:rsidRDefault="004D78FB" w:rsidP="004D7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№25– 1 час группы №14, №14А</w:t>
      </w:r>
    </w:p>
    <w:p w:rsidR="004D78FB" w:rsidRDefault="004D78FB" w:rsidP="004D7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4D78FB" w:rsidRDefault="004D78FB" w:rsidP="004D7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Выполнение ручных стежков и строчек постоянного и временного назначения с соблюдением технических условий.</w:t>
      </w:r>
    </w:p>
    <w:p w:rsidR="00DC3C51" w:rsidRDefault="00DC3C51" w:rsidP="004D7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51" w:rsidRPr="00DC3C51" w:rsidRDefault="00DC3C51" w:rsidP="00DC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C51">
        <w:rPr>
          <w:rFonts w:ascii="Times New Roman" w:eastAsia="Times New Roman" w:hAnsi="Times New Roman" w:cs="Times New Roman"/>
          <w:sz w:val="28"/>
          <w:szCs w:val="28"/>
        </w:rPr>
        <w:t xml:space="preserve">Среди специалистов швейного производства существует особая швейная терминология, которая позволяет правильно «называть вещи своими именами», точнее операции. Новичкам или людям, не имеющим отношения к пошиву одежды, сложно сразу изучить швейные термины и определения. Есть несколько разновидностей основных терминов: терминология ручных работ, терминология швейных работ и терминология влажно-тепловых работ. Таким </w:t>
      </w:r>
      <w:proofErr w:type="gramStart"/>
      <w:r w:rsidRPr="00DC3C51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DC3C51">
        <w:rPr>
          <w:rFonts w:ascii="Times New Roman" w:eastAsia="Times New Roman" w:hAnsi="Times New Roman" w:cs="Times New Roman"/>
          <w:sz w:val="28"/>
          <w:szCs w:val="28"/>
        </w:rPr>
        <w:t xml:space="preserve"> свод данных терминов, образуют общий швейный словарь, по которому портные и закройщики понимают друг друга «с полуслова». </w:t>
      </w:r>
    </w:p>
    <w:p w:rsidR="00DC3C51" w:rsidRDefault="00DC3C51" w:rsidP="004D7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978" w:rsidRDefault="004D78FB" w:rsidP="00DC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98">
        <w:rPr>
          <w:rFonts w:ascii="Times New Roman" w:eastAsia="Times New Roman" w:hAnsi="Times New Roman" w:cs="Times New Roman"/>
          <w:sz w:val="28"/>
          <w:szCs w:val="28"/>
        </w:rPr>
        <w:t>Для обозначения различных операций 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твует специальная терминология, которая располагается в учебнике М.А. Силаева </w:t>
      </w:r>
      <w:hyperlink r:id="rId5" w:history="1">
        <w:r w:rsidRPr="0056332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  <w:r>
        <w:t xml:space="preserve">   </w:t>
      </w:r>
      <w:r w:rsidRPr="00E45D47">
        <w:rPr>
          <w:rFonts w:ascii="Times New Roman" w:hAnsi="Times New Roman" w:cs="Times New Roman"/>
          <w:sz w:val="28"/>
          <w:szCs w:val="28"/>
        </w:rPr>
        <w:t>стр17-20</w:t>
      </w:r>
    </w:p>
    <w:p w:rsidR="00DC3C51" w:rsidRDefault="00DC3C51" w:rsidP="00DC3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51" w:rsidRDefault="00DC3C51" w:rsidP="00DC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Самостоятельная работа с таблицей «Терминология ручных швейных работ» </w:t>
      </w:r>
      <w:hyperlink r:id="rId6" w:history="1">
        <w:r w:rsidRPr="0056332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https://booksee.org/book/596902</w:t>
        </w:r>
      </w:hyperlink>
      <w:r>
        <w:t xml:space="preserve">   </w:t>
      </w:r>
      <w:r w:rsidRPr="00E45D47">
        <w:rPr>
          <w:rFonts w:ascii="Times New Roman" w:hAnsi="Times New Roman" w:cs="Times New Roman"/>
          <w:sz w:val="28"/>
          <w:szCs w:val="28"/>
        </w:rPr>
        <w:t>стр17-20</w:t>
      </w:r>
    </w:p>
    <w:p w:rsidR="00DC3C51" w:rsidRPr="00DC3C51" w:rsidRDefault="00DC3C51" w:rsidP="00DC3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C51" w:rsidRPr="00DC3C51" w:rsidSect="0016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8FB"/>
    <w:rsid w:val="00165DD0"/>
    <w:rsid w:val="004D78FB"/>
    <w:rsid w:val="00DC3C51"/>
    <w:rsid w:val="00E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ee.org/book/596902" TargetMode="External"/><Relationship Id="rId5" Type="http://schemas.openxmlformats.org/officeDocument/2006/relationships/hyperlink" Target="https://booksee.org/book/59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2020-05-31T09:53:00Z</dcterms:created>
  <dcterms:modified xsi:type="dcterms:W3CDTF">2020-05-31T10:17:00Z</dcterms:modified>
</cp:coreProperties>
</file>